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TÜRKÇE SINAVI 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ŞVURU FORMU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(Turkish Language Proficiency Test (TLPT) Registration Form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12 Mart 2025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ınavı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Yaln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ızca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ürkçe Programlar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ına Kayıtlı Uluslararası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ğrenciler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 Mart 2025 tarihli Türkçe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ınavı’na girmek isteyen uluslararası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ğrencilerimiz aşağıdaki form aracılığıyla sınav başvuru formunu doldurmalıdır. Başvuru formunu doldurmayan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ğrencilerimiz ve lisans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üzeyindeki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sınava kesinlikle kabul edilmeyeceklerdir.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Sınava girecek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ğrencilerin isimleri ve sınıf listeleri 11 Mart 2025 tarihinde saat 17.30'da aşağıdaki adresten ilan edilecektir.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 10 Mart 2025 17.00'a kadar formu doldurmak zorundadır. 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Türkçe Yeterlik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ınavına bir akademik yıl boyunca katılıp başarısız olan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ğrenciler, 50$'lık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ücreti ödeyip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şvuru formunu doldurmak kaydıyla sınava girerler. (İlk kez katılacaklar herhangi bir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ücret ödemelerine gerek yoktur.)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https://dilmer.ostimtech.net/</w:t>
        </w:r>
      </w:hyperlink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International Students Enrolled in Turkish Programs Only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International students who want to take the Turkish Language Proficiency Test on September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/0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/2025 should fill in the exam application form using below. Student who do not fill in the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form and bachelor degree student’s will not be allowed to take the exam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 The names and class lists of the students who will take the exam will be announced on 11/03/2025 at the 17.30 address below.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have to fill the form until 10/03/2025 17:00.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Students who have join in the Turkish Proficiency Exam for one academic year and failed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provided that they pay the 50$ required fee and fill in the application form they join the exam.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(Students join for the first time do not need to pay any fees.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https://dilmer.ostimtech.net/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ğlantı QR kodu ve linki: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https://forms.office.com/r/HL67ThpKzF?origin=lprLink</w:t>
        </w:r>
      </w:hyperlink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328" w:dyaOrig="2288">
          <v:rect xmlns:o="urn:schemas-microsoft-com:office:office" xmlns:v="urn:schemas-microsoft-com:vml" id="rectole0000000000" style="width:116.400000pt;height:114.4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3"/>
        </w:objec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ostimteknik.edu.tr/dilmer-5799/3750" Id="docRId1" Type="http://schemas.openxmlformats.org/officeDocument/2006/relationships/hyperlink" /><Relationship Target="embeddings/oleObject0.bin" Id="docRId3" Type="http://schemas.openxmlformats.org/officeDocument/2006/relationships/oleObject" /><Relationship Target="numbering.xml" Id="docRId5" Type="http://schemas.openxmlformats.org/officeDocument/2006/relationships/numbering" /><Relationship TargetMode="External" Target="https://dilmer.ostimtech.net/" Id="docRId0" Type="http://schemas.openxmlformats.org/officeDocument/2006/relationships/hyperlink" /><Relationship TargetMode="External" Target="https://forms.office.com/r/HL67ThpKzF?origin=lprLink" Id="docRId2" Type="http://schemas.openxmlformats.org/officeDocument/2006/relationships/hyperlink" /><Relationship Target="media/image0.wmf" Id="docRId4" Type="http://schemas.openxmlformats.org/officeDocument/2006/relationships/image" /><Relationship Target="styles.xml" Id="docRId6" Type="http://schemas.openxmlformats.org/officeDocument/2006/relationships/styles" /></Relationships>
</file>